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1020DB" w:rsidRDefault="001020DB" w:rsidP="001020DB">
      <w:pPr>
        <w:jc w:val="both"/>
        <w:rPr>
          <w:rFonts w:ascii="Arial" w:hAnsi="Arial" w:cs="Arial"/>
          <w:b/>
        </w:rPr>
      </w:pPr>
    </w:p>
    <w:p w:rsidR="001020DB" w:rsidRDefault="001020DB" w:rsidP="001020DB">
      <w:pPr>
        <w:jc w:val="both"/>
        <w:rPr>
          <w:rFonts w:ascii="Arial" w:hAnsi="Arial" w:cs="Arial"/>
          <w:b/>
        </w:rPr>
      </w:pPr>
    </w:p>
    <w:p w:rsidR="001020DB" w:rsidRDefault="001020DB" w:rsidP="001020D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ΚΟΙΝΩΦΕΛΗΣ ΕΠΙΧΕΙΡΗΣΗ ΔΗΜΟΥ ΕΜΜ.ΠΑΠΠΑ</w:t>
      </w:r>
    </w:p>
    <w:p w:rsidR="001020DB" w:rsidRDefault="001020DB" w:rsidP="001020DB">
      <w:pPr>
        <w:jc w:val="both"/>
        <w:rPr>
          <w:rFonts w:ascii="Arial" w:hAnsi="Arial" w:cs="Arial"/>
        </w:rPr>
      </w:pPr>
    </w:p>
    <w:p w:rsidR="001020DB" w:rsidRP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1020DB" w:rsidRDefault="00AB712F" w:rsidP="001020DB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ΟΜΑΔΑ 1 .</w:t>
      </w:r>
      <w:r w:rsidR="001020DB">
        <w:rPr>
          <w:rFonts w:ascii="Calibri" w:hAnsi="Calibri"/>
          <w:b/>
          <w:u w:val="single"/>
        </w:rPr>
        <w:t>ΕΙΔΗ ΠΑΝΤΟΠΩΛΕΙΟΥ</w:t>
      </w:r>
    </w:p>
    <w:p w:rsidR="001020DB" w:rsidRDefault="001020DB" w:rsidP="001020DB">
      <w:pPr>
        <w:rPr>
          <w:rFonts w:ascii="Calibri" w:hAnsi="Calibri"/>
          <w:b/>
          <w:u w:val="single"/>
        </w:rPr>
      </w:pP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ΕΛΙΕΣ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13</w:t>
            </w:r>
            <w:r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4,50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585,00</w:t>
            </w:r>
          </w:p>
        </w:tc>
      </w:tr>
      <w:tr w:rsidR="001020DB" w:rsidTr="001020DB">
        <w:trPr>
          <w:trHeight w:val="367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ΧΑΛΒΑΣ ΑΝΑΜΙΚΤΟΣ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180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5,20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936,00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ΤΑΡΑΜΑΣ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2,84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312,40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ΦΑΣΟΛΙΑ ΞΕΡΑ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3,46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865,00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ΤΟΥΡΣΙ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18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4</w:t>
            </w:r>
            <w:r>
              <w:rPr>
                <w:rFonts w:ascii="Calibri" w:hAnsi="Calibri"/>
                <w:lang w:val="en-US"/>
              </w:rPr>
              <w:t>,50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810</w:t>
            </w:r>
            <w:r>
              <w:rPr>
                <w:rFonts w:ascii="Calibri" w:hAnsi="Calibri"/>
              </w:rPr>
              <w:t>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fldChar w:fldCharType="begin"/>
            </w:r>
            <w:r>
              <w:rPr>
                <w:rFonts w:ascii="Calibri" w:hAnsi="Calibri"/>
                <w:b/>
                <w:lang w:val="en-US"/>
              </w:rPr>
              <w:instrText xml:space="preserve"> =SUM(ABOVE) </w:instrText>
            </w:r>
            <w:r>
              <w:rPr>
                <w:rFonts w:ascii="Calibri" w:hAnsi="Calibri"/>
                <w:b/>
                <w:lang w:val="en-US"/>
              </w:rPr>
              <w:fldChar w:fldCharType="separate"/>
            </w:r>
            <w:r>
              <w:rPr>
                <w:rFonts w:ascii="Calibri" w:hAnsi="Calibri"/>
                <w:b/>
                <w:noProof/>
                <w:lang w:val="en-US"/>
              </w:rPr>
              <w:t>3.508,4</w:t>
            </w:r>
            <w:r>
              <w:rPr>
                <w:rFonts w:ascii="Calibri" w:hAnsi="Calibri"/>
                <w:b/>
                <w:lang w:val="en-US"/>
              </w:rPr>
              <w:fldChar w:fldCharType="end"/>
            </w:r>
            <w:r>
              <w:rPr>
                <w:rFonts w:ascii="Calibri" w:hAnsi="Calibri"/>
                <w:b/>
                <w:lang w:val="en-US"/>
              </w:rPr>
              <w:t>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842,02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4.350,42</w:t>
            </w:r>
          </w:p>
        </w:tc>
      </w:tr>
    </w:tbl>
    <w:p w:rsidR="001020DB" w:rsidRDefault="001020DB" w:rsidP="001020DB">
      <w:pPr>
        <w:rPr>
          <w:rFonts w:ascii="Calibri" w:hAnsi="Calibri"/>
          <w:b/>
          <w:sz w:val="20"/>
          <w:szCs w:val="20"/>
          <w:u w:val="single"/>
        </w:rPr>
      </w:pPr>
    </w:p>
    <w:p w:rsid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1020DB" w:rsidRDefault="00AB712F" w:rsidP="001020DB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ΟΜΑΔΑ 2.</w:t>
      </w:r>
      <w:r w:rsidR="001020DB">
        <w:rPr>
          <w:rFonts w:ascii="Calibri" w:hAnsi="Calibri"/>
          <w:b/>
          <w:u w:val="single"/>
        </w:rPr>
        <w:t>ΕΙΔΗ ΑΡΤΟΠΟΙΕΙΟΥ</w:t>
      </w:r>
    </w:p>
    <w:p w:rsid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  <w:lang w:val="en-US"/>
        </w:rPr>
      </w:pP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67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ΛΑΓΑΝΕΣ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  <w:lang w:val="en-US"/>
              </w:rPr>
              <w:t>0</w:t>
            </w:r>
            <w:r>
              <w:rPr>
                <w:rFonts w:ascii="Calibri" w:hAnsi="Calibri"/>
              </w:rPr>
              <w:t>00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0,80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80</w:t>
            </w:r>
            <w:r>
              <w:rPr>
                <w:rFonts w:ascii="Calibri" w:hAnsi="Calibri"/>
              </w:rPr>
              <w:t>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>80</w:t>
            </w:r>
            <w:r>
              <w:rPr>
                <w:rFonts w:ascii="Calibri" w:hAnsi="Calibri"/>
                <w:b/>
              </w:rPr>
              <w:t>0,00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13%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104,00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904,00</w:t>
            </w:r>
          </w:p>
        </w:tc>
      </w:tr>
    </w:tbl>
    <w:p w:rsid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  <w:lang w:val="en-US"/>
        </w:rPr>
      </w:pPr>
    </w:p>
    <w:p w:rsidR="001020DB" w:rsidRDefault="001020DB" w:rsidP="001020DB">
      <w:pPr>
        <w:jc w:val="center"/>
        <w:rPr>
          <w:rFonts w:ascii="Calibri" w:hAnsi="Calibri"/>
          <w:b/>
          <w:sz w:val="20"/>
          <w:szCs w:val="20"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AB712F" w:rsidRDefault="00AB712F" w:rsidP="001020DB">
      <w:pPr>
        <w:rPr>
          <w:rFonts w:ascii="Calibri" w:hAnsi="Calibri"/>
          <w:b/>
          <w:u w:val="single"/>
        </w:rPr>
      </w:pPr>
    </w:p>
    <w:p w:rsidR="001020DB" w:rsidRDefault="00AB712F" w:rsidP="001020DB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ΟΜΑΔΑ 3. </w:t>
      </w:r>
      <w:r w:rsidR="001020DB">
        <w:rPr>
          <w:rFonts w:ascii="Calibri" w:hAnsi="Calibri"/>
          <w:b/>
          <w:u w:val="single"/>
        </w:rPr>
        <w:t>ΕΙΔΗ  ΚΡΕΟΠΩΛΕΙΟΥ</w:t>
      </w:r>
    </w:p>
    <w:p w:rsidR="001020DB" w:rsidRDefault="001020DB" w:rsidP="001020DB">
      <w:pPr>
        <w:rPr>
          <w:rFonts w:ascii="Calibri" w:hAnsi="Calibri"/>
          <w:b/>
          <w:u w:val="single"/>
        </w:rPr>
      </w:pP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ΜΟΣΧΑΡΙ ΚΡΕΑΣ (ΝΩΠΟ Μ/Ο)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8,20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820,00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ΧΟΙΡΙΝΟ ΚΡΕΑΣ (ΝΩΠΟ Μ/Ο)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7,10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710,00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fldChar w:fldCharType="begin"/>
            </w:r>
            <w:r>
              <w:rPr>
                <w:rFonts w:ascii="Calibri" w:hAnsi="Calibri"/>
                <w:b/>
              </w:rPr>
              <w:instrText xml:space="preserve"> =SUM(ABOVE) </w:instrText>
            </w:r>
            <w:r>
              <w:rPr>
                <w:rFonts w:ascii="Calibri" w:hAnsi="Calibri"/>
                <w:b/>
              </w:rPr>
              <w:fldChar w:fldCharType="separate"/>
            </w:r>
            <w:r>
              <w:rPr>
                <w:rFonts w:ascii="Calibri" w:hAnsi="Calibri"/>
                <w:b/>
                <w:noProof/>
              </w:rPr>
              <w:t>1.530</w:t>
            </w:r>
            <w:r>
              <w:rPr>
                <w:rFonts w:ascii="Calibri" w:hAnsi="Calibri"/>
                <w:b/>
              </w:rPr>
              <w:fldChar w:fldCharType="end"/>
            </w:r>
            <w:r>
              <w:rPr>
                <w:rFonts w:ascii="Calibri" w:hAnsi="Calibri"/>
                <w:b/>
              </w:rPr>
              <w:t>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13%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198,90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1.728,90</w:t>
            </w:r>
          </w:p>
        </w:tc>
      </w:tr>
    </w:tbl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sz w:val="20"/>
          <w:szCs w:val="20"/>
        </w:rPr>
      </w:pPr>
      <w:bookmarkStart w:id="0" w:name="OLE_LINK1"/>
      <w:r>
        <w:rPr>
          <w:rFonts w:ascii="Calibri" w:hAnsi="Calibri" w:cs="Arial"/>
          <w:bCs/>
          <w:iCs/>
          <w:sz w:val="22"/>
          <w:szCs w:val="22"/>
        </w:rPr>
        <w:tab/>
      </w:r>
      <w:bookmarkEnd w:id="0"/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lastRenderedPageBreak/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ΟΜΑΔΑ 4.</w:t>
      </w:r>
      <w:r w:rsidR="001020DB">
        <w:rPr>
          <w:rFonts w:ascii="Calibri" w:hAnsi="Calibri"/>
          <w:b/>
          <w:u w:val="single"/>
        </w:rPr>
        <w:t>ΕΙΔΗ ΧΑΡΤΙΚΑ-ΠΛΑΣΤΙΚΑ</w:t>
      </w: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ΠΙΑΤΑ ΠΛΑΣΤΙΚΑ</w:t>
            </w:r>
            <w:r>
              <w:rPr>
                <w:rFonts w:ascii="Calibri" w:hAnsi="Calibri"/>
                <w:lang w:val="en-US"/>
              </w:rPr>
              <w:t xml:space="preserve"> 20TEM.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1,35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405,00</w:t>
            </w:r>
          </w:p>
        </w:tc>
      </w:tr>
      <w:tr w:rsidR="001020DB" w:rsidTr="001020DB">
        <w:trPr>
          <w:trHeight w:val="367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ΠΟΤΗΡΙΑ ΠΛΑΣΤΙΚΑ</w:t>
            </w:r>
            <w:r>
              <w:rPr>
                <w:rFonts w:ascii="Calibri" w:hAnsi="Calibri"/>
                <w:lang w:val="en-US"/>
              </w:rPr>
              <w:t xml:space="preserve"> 240TEM.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5,38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134,50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ΠΙΡΟΥΝΙΑ ΠΛΑΣΤΙΚΑ</w:t>
            </w:r>
            <w:r>
              <w:rPr>
                <w:rFonts w:ascii="Calibri" w:hAnsi="Calibri"/>
                <w:lang w:val="en-US"/>
              </w:rPr>
              <w:t xml:space="preserve"> 100TEM.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1,38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82,80</w:t>
            </w:r>
          </w:p>
        </w:tc>
      </w:tr>
      <w:tr w:rsidR="001020DB" w:rsidTr="001020DB">
        <w:trPr>
          <w:trHeight w:val="367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ΚΟΥΤΑΛΙΑ ΠΛΑΣΤΙΚΑ</w:t>
            </w:r>
            <w:r>
              <w:rPr>
                <w:rFonts w:ascii="Calibri" w:hAnsi="Calibri"/>
                <w:lang w:val="en-US"/>
              </w:rPr>
              <w:t xml:space="preserve"> 100TEM.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1,38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82,80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ΧΑΡΤΟΠΕΤΣΕΤΕΣ 100ΤΕΜ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0,50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fldChar w:fldCharType="begin"/>
            </w:r>
            <w:r>
              <w:rPr>
                <w:rFonts w:ascii="Calibri" w:hAnsi="Calibri"/>
                <w:b/>
              </w:rPr>
              <w:instrText xml:space="preserve"> =SUM(ABOVE) </w:instrText>
            </w:r>
            <w:r>
              <w:rPr>
                <w:rFonts w:ascii="Calibri" w:hAnsi="Calibri"/>
                <w:b/>
              </w:rPr>
              <w:fldChar w:fldCharType="separate"/>
            </w:r>
            <w:r>
              <w:rPr>
                <w:rFonts w:ascii="Calibri" w:hAnsi="Calibri"/>
                <w:b/>
                <w:noProof/>
              </w:rPr>
              <w:t>730,1</w:t>
            </w:r>
            <w:r>
              <w:rPr>
                <w:rFonts w:ascii="Calibri" w:hAnsi="Calibri"/>
                <w:b/>
              </w:rPr>
              <w:fldChar w:fldCharType="end"/>
            </w:r>
            <w:r>
              <w:rPr>
                <w:rFonts w:ascii="Calibri" w:hAnsi="Calibri"/>
                <w:b/>
              </w:rPr>
              <w:t>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175,22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905,32</w:t>
            </w:r>
          </w:p>
        </w:tc>
      </w:tr>
    </w:tbl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</w:p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ΟΜΑΔΑ 5.</w:t>
      </w:r>
      <w:r w:rsidR="001020DB">
        <w:rPr>
          <w:rFonts w:ascii="Calibri" w:hAnsi="Calibri"/>
          <w:b/>
          <w:u w:val="single"/>
        </w:rPr>
        <w:t>ΕΙΔΗ ΝΕΡΑ-ΑΝΑΨΥΚΤΙΚΑ</w:t>
      </w: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9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ΑΝΑΨΥΚΤΙΚΑ 250 ml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0,21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840,00</w:t>
            </w:r>
          </w:p>
        </w:tc>
      </w:tr>
      <w:tr w:rsidR="001020DB" w:rsidTr="001020DB">
        <w:trPr>
          <w:trHeight w:val="33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ΧΥΜΟΙ 250 ml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0,37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370,00</w:t>
            </w:r>
          </w:p>
        </w:tc>
      </w:tr>
      <w:tr w:rsidR="001020DB" w:rsidTr="001020DB">
        <w:trPr>
          <w:trHeight w:val="34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ΕΜΦΙΑΛΩΜΕΝΑ ΝΕΡΑ 500 ml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fldChar w:fldCharType="begin"/>
            </w:r>
            <w:r>
              <w:rPr>
                <w:rFonts w:ascii="Calibri" w:hAnsi="Calibri"/>
                <w:b/>
              </w:rPr>
              <w:instrText xml:space="preserve"> =SUM(ABOVE) </w:instrText>
            </w:r>
            <w:r>
              <w:rPr>
                <w:rFonts w:ascii="Calibri" w:hAnsi="Calibri"/>
                <w:b/>
              </w:rPr>
              <w:fldChar w:fldCharType="separate"/>
            </w:r>
            <w:r>
              <w:rPr>
                <w:rFonts w:ascii="Calibri" w:hAnsi="Calibri"/>
                <w:b/>
                <w:noProof/>
              </w:rPr>
              <w:t>1.570</w:t>
            </w:r>
            <w:r>
              <w:rPr>
                <w:rFonts w:ascii="Calibri" w:hAnsi="Calibri"/>
                <w:b/>
              </w:rPr>
              <w:fldChar w:fldCharType="end"/>
            </w:r>
            <w:r>
              <w:rPr>
                <w:rFonts w:ascii="Calibri" w:hAnsi="Calibri"/>
                <w:b/>
              </w:rPr>
              <w:t>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376,80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1.946,80</w:t>
            </w:r>
          </w:p>
        </w:tc>
      </w:tr>
    </w:tbl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ΟΜΑΔΑ 6.</w:t>
      </w:r>
      <w:r w:rsidR="001020DB">
        <w:rPr>
          <w:rFonts w:ascii="Calibri" w:hAnsi="Calibri"/>
          <w:b/>
          <w:u w:val="single"/>
        </w:rPr>
        <w:t>ΕΙΔΗ ΖΑΧΑΡΟΠΛΑΣΤΕΙΟΥ</w:t>
      </w: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2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DONUTS  ΜΙΚΡΑ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800,00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800,00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192,00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992,00</w:t>
            </w:r>
          </w:p>
        </w:tc>
      </w:tr>
    </w:tbl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ΟΜΑΔΑ 7. </w:t>
      </w:r>
      <w:r w:rsidR="001020DB">
        <w:rPr>
          <w:rFonts w:ascii="Calibri" w:hAnsi="Calibri"/>
          <w:b/>
          <w:u w:val="single"/>
        </w:rPr>
        <w:t>ΕΙΔΗ ΠΑΓΩΤΩΝ</w:t>
      </w: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26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ΠΑΓΩΤΑ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1.800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900,00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216,00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1.116,00</w:t>
            </w:r>
          </w:p>
        </w:tc>
      </w:tr>
    </w:tbl>
    <w:p w:rsidR="001020DB" w:rsidRDefault="001020DB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bookmarkStart w:id="1" w:name="_GoBack"/>
      <w:bookmarkEnd w:id="1"/>
    </w:p>
    <w:tbl>
      <w:tblPr>
        <w:tblW w:w="9826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9"/>
        <w:gridCol w:w="2268"/>
        <w:gridCol w:w="2219"/>
      </w:tblGrid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B2AFB" w:rsidRDefault="00AB712F" w:rsidP="0080246B">
            <w:pPr>
              <w:pStyle w:val="2"/>
              <w:jc w:val="left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5339" w:type="dxa"/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>ΠΕΡΙΦΕΡΕΙΑ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2F" w:rsidRPr="008B2AFB" w:rsidRDefault="00AB712F" w:rsidP="0080246B">
            <w:pPr>
              <w:pStyle w:val="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5339" w:type="dxa"/>
            <w:tcBorders>
              <w:top w:val="nil"/>
            </w:tcBorders>
            <w:vAlign w:val="center"/>
          </w:tcPr>
          <w:p w:rsidR="00AB712F" w:rsidRPr="008B2AFB" w:rsidRDefault="00AB712F" w:rsidP="008024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8B2AFB">
              <w:rPr>
                <w:rFonts w:ascii="Verdana" w:hAnsi="Verdana"/>
                <w:b/>
                <w:sz w:val="20"/>
                <w:szCs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  <w:szCs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B712F" w:rsidRPr="008B2AFB" w:rsidTr="0080246B">
        <w:tblPrEx>
          <w:tblCellMar>
            <w:top w:w="0" w:type="dxa"/>
            <w:bottom w:w="0" w:type="dxa"/>
          </w:tblCellMar>
        </w:tblPrEx>
        <w:tc>
          <w:tcPr>
            <w:tcW w:w="5339" w:type="dxa"/>
            <w:vAlign w:val="center"/>
          </w:tcPr>
          <w:p w:rsidR="00AB712F" w:rsidRPr="008764BE" w:rsidRDefault="00AB712F" w:rsidP="0080246B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19" w:type="dxa"/>
          </w:tcPr>
          <w:p w:rsidR="00AB712F" w:rsidRPr="008B2AFB" w:rsidRDefault="00AB712F" w:rsidP="008024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B712F" w:rsidRPr="00A518ED" w:rsidRDefault="00AB712F" w:rsidP="00AB712F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AB712F" w:rsidRPr="00C66F3D" w:rsidRDefault="00AB712F" w:rsidP="00AB712F">
      <w:pPr>
        <w:rPr>
          <w:rFonts w:ascii="Verdana" w:hAnsi="Verdana"/>
          <w:b/>
        </w:rPr>
      </w:pPr>
    </w:p>
    <w:p w:rsidR="00AB712F" w:rsidRPr="00A518ED" w:rsidRDefault="00AB712F" w:rsidP="00AB712F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AB712F" w:rsidRDefault="00AB712F" w:rsidP="00AB712F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AB712F" w:rsidRPr="00A518ED" w:rsidRDefault="00AB712F" w:rsidP="00AB712F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Δ/</w:t>
      </w:r>
      <w:proofErr w:type="spellStart"/>
      <w:r w:rsidRPr="00A518ED">
        <w:rPr>
          <w:rFonts w:ascii="Verdana" w:hAnsi="Verdana"/>
        </w:rPr>
        <w:t>νση</w:t>
      </w:r>
      <w:proofErr w:type="spell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AB712F" w:rsidRPr="00A518ED" w:rsidRDefault="00AB712F" w:rsidP="00AB712F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AB712F" w:rsidRDefault="00AB712F" w:rsidP="00AB712F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proofErr w:type="gramStart"/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</w:t>
      </w:r>
      <w:proofErr w:type="gramEnd"/>
      <w:r w:rsidRPr="00A518E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</w:p>
    <w:p w:rsidR="001020DB" w:rsidRPr="00AB712F" w:rsidRDefault="00AB712F" w:rsidP="001020DB">
      <w:pPr>
        <w:tabs>
          <w:tab w:val="num" w:pos="1080"/>
        </w:tabs>
        <w:spacing w:after="200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ΟΜΑΔΑ 8. </w:t>
      </w:r>
      <w:r w:rsidR="001020DB">
        <w:rPr>
          <w:rFonts w:ascii="Calibri" w:hAnsi="Calibri"/>
          <w:b/>
          <w:u w:val="single"/>
        </w:rPr>
        <w:t xml:space="preserve">ΕΙΔΗ  </w:t>
      </w:r>
      <w:r w:rsidR="001020DB">
        <w:rPr>
          <w:rFonts w:ascii="Calibri" w:hAnsi="Calibri"/>
          <w:b/>
          <w:u w:val="single"/>
          <w:lang w:val="en-US"/>
        </w:rPr>
        <w:t>BOULANGERIE</w:t>
      </w:r>
      <w:r w:rsidR="001020DB" w:rsidRPr="00AB712F">
        <w:rPr>
          <w:rFonts w:ascii="Calibri" w:hAnsi="Calibri"/>
          <w:b/>
          <w:u w:val="single"/>
        </w:rPr>
        <w:t>-</w:t>
      </w:r>
      <w:r w:rsidR="001020DB">
        <w:rPr>
          <w:rFonts w:ascii="Calibri" w:hAnsi="Calibri"/>
          <w:b/>
          <w:u w:val="single"/>
          <w:lang w:val="en-US"/>
        </w:rPr>
        <w:t>PATISSERIE</w:t>
      </w:r>
    </w:p>
    <w:tbl>
      <w:tblPr>
        <w:tblW w:w="8925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4063"/>
        <w:gridCol w:w="956"/>
        <w:gridCol w:w="956"/>
        <w:gridCol w:w="1123"/>
        <w:gridCol w:w="1310"/>
      </w:tblGrid>
      <w:tr w:rsidR="001020DB" w:rsidTr="001020DB">
        <w:trPr>
          <w:trHeight w:val="9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Α/Α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ΠΕΡΙΓΡΑΦΗ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Μέτρ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ΠΟΣΟ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ΤΗΤΑ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ΤΙΜΗ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ΜΟΝ.</w:t>
            </w: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</w:p>
          <w:p w:rsidR="001020DB" w:rsidRDefault="001020D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ΔΑΠΑΝΗ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ΣΑΝΤΟΥΙΤΣ ΖΑΜΠΟΝ - ΚΑΣΕΡΙ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ΤΕΜ.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AB712F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00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0,89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Pr="00AB712F" w:rsidRDefault="001020DB">
            <w:pPr>
              <w:jc w:val="right"/>
              <w:rPr>
                <w:rFonts w:ascii="Calibri" w:hAnsi="Calibri"/>
              </w:rPr>
            </w:pPr>
            <w:r w:rsidRPr="00AB712F">
              <w:rPr>
                <w:rFonts w:ascii="Calibri" w:hAnsi="Calibri"/>
              </w:rPr>
              <w:t>1.335,00</w:t>
            </w:r>
          </w:p>
        </w:tc>
      </w:tr>
      <w:tr w:rsidR="001020DB" w:rsidTr="001020DB">
        <w:trPr>
          <w:trHeight w:val="349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ΣΦΟΛΙΑΤΟΕΙΔΗ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ΚΙΛΑ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20DB" w:rsidRDefault="001020DB">
            <w:pPr>
              <w:tabs>
                <w:tab w:val="left" w:pos="450"/>
                <w:tab w:val="center" w:pos="534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6,00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300,00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</w:rPr>
              <w:t xml:space="preserve">Σύνολο   </w:t>
            </w:r>
            <w:r>
              <w:rPr>
                <w:rFonts w:ascii="Calibri" w:hAnsi="Calibri"/>
                <w:b/>
              </w:rPr>
              <w:t xml:space="preserve"> καθαρής αξίας   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1.635,00</w:t>
            </w:r>
          </w:p>
        </w:tc>
      </w:tr>
      <w:tr w:rsidR="001020DB" w:rsidTr="001020DB">
        <w:trPr>
          <w:trHeight w:val="349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ΦΠΑ  24%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392,40</w:t>
            </w:r>
          </w:p>
        </w:tc>
      </w:tr>
      <w:tr w:rsidR="001020DB" w:rsidTr="001020DB">
        <w:trPr>
          <w:trHeight w:val="367"/>
        </w:trPr>
        <w:tc>
          <w:tcPr>
            <w:tcW w:w="45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tabs>
                <w:tab w:val="left" w:pos="1380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Γενικό σύνολο δαπάνης 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0DB" w:rsidRDefault="001020DB">
            <w:pPr>
              <w:tabs>
                <w:tab w:val="left" w:pos="450"/>
                <w:tab w:val="center" w:pos="534"/>
              </w:tabs>
              <w:rPr>
                <w:rFonts w:ascii="Calibri" w:hAnsi="Calibri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DB" w:rsidRDefault="001020DB">
            <w:pPr>
              <w:jc w:val="right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2.027,40</w:t>
            </w:r>
          </w:p>
        </w:tc>
      </w:tr>
    </w:tbl>
    <w:p w:rsidR="001020DB" w:rsidRDefault="001020DB" w:rsidP="001020D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</w:p>
    <w:p w:rsidR="00AB712F" w:rsidRDefault="00AB712F" w:rsidP="00AB712F">
      <w:pPr>
        <w:pStyle w:val="a3"/>
        <w:ind w:left="2880" w:firstLine="720"/>
      </w:pPr>
    </w:p>
    <w:p w:rsidR="00AB712F" w:rsidRDefault="00AB712F" w:rsidP="00AB712F">
      <w:pPr>
        <w:pStyle w:val="a3"/>
        <w:ind w:left="2880" w:firstLine="720"/>
      </w:pPr>
    </w:p>
    <w:p w:rsidR="00AB712F" w:rsidRDefault="00AB712F" w:rsidP="00AB712F">
      <w:pPr>
        <w:pStyle w:val="a3"/>
        <w:ind w:left="2880" w:firstLine="720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Χρυσό   …………………….</w:t>
      </w:r>
    </w:p>
    <w:p w:rsidR="00AB712F" w:rsidRDefault="00AB712F" w:rsidP="00AB712F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AB712F" w:rsidRDefault="00AB712F" w:rsidP="00AB712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723E12" w:rsidRDefault="00723E12"/>
    <w:sectPr w:rsidR="00723E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5E"/>
    <w:rsid w:val="001020DB"/>
    <w:rsid w:val="00550B3F"/>
    <w:rsid w:val="00723E12"/>
    <w:rsid w:val="00AB712F"/>
    <w:rsid w:val="00CA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AB712F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AB712F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3">
    <w:name w:val="Body Text"/>
    <w:basedOn w:val="a"/>
    <w:link w:val="Char"/>
    <w:rsid w:val="00AB712F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Char">
    <w:name w:val="Σώμα κειμένου Char"/>
    <w:basedOn w:val="a0"/>
    <w:link w:val="a3"/>
    <w:rsid w:val="00AB712F"/>
    <w:rPr>
      <w:rFonts w:ascii="Times New Roman" w:eastAsia="Times New Roman" w:hAnsi="Times New Roman" w:cs="Times New Roman"/>
      <w:sz w:val="28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AB712F"/>
    <w:pPr>
      <w:keepNext/>
      <w:jc w:val="center"/>
      <w:outlineLvl w:val="1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AB712F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3">
    <w:name w:val="Body Text"/>
    <w:basedOn w:val="a"/>
    <w:link w:val="Char"/>
    <w:rsid w:val="00AB712F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Char">
    <w:name w:val="Σώμα κειμένου Char"/>
    <w:basedOn w:val="a0"/>
    <w:link w:val="a3"/>
    <w:rsid w:val="00AB712F"/>
    <w:rPr>
      <w:rFonts w:ascii="Times New Roman" w:eastAsia="Times New Roman" w:hAnsi="Times New Roman" w:cs="Times New Roman"/>
      <w:sz w:val="28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992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2016-06-28T05:46:00Z</dcterms:created>
  <dcterms:modified xsi:type="dcterms:W3CDTF">2016-06-28T05:57:00Z</dcterms:modified>
</cp:coreProperties>
</file>